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F2190" w14:textId="6C8797E6" w:rsidR="007B4D4E" w:rsidRDefault="007D5594" w:rsidP="007D5594">
      <w:pPr>
        <w:tabs>
          <w:tab w:val="left" w:pos="6650"/>
        </w:tabs>
      </w:pPr>
      <w:r>
        <w:rPr>
          <w:rFonts w:ascii="Arial" w:hAnsi="Arial" w:cs="Arial"/>
          <w:noProof/>
          <w:sz w:val="15"/>
          <w:szCs w:val="15"/>
        </w:rPr>
        <w:drawing>
          <wp:anchor distT="0" distB="0" distL="114300" distR="114300" simplePos="0" relativeHeight="251659264" behindDoc="1" locked="0" layoutInCell="1" allowOverlap="1" wp14:anchorId="3BC693F6" wp14:editId="6A266B6F">
            <wp:simplePos x="0" y="0"/>
            <wp:positionH relativeFrom="margin">
              <wp:align>center</wp:align>
            </wp:positionH>
            <wp:positionV relativeFrom="paragraph">
              <wp:posOffset>-518160</wp:posOffset>
            </wp:positionV>
            <wp:extent cx="5930900" cy="1728686"/>
            <wp:effectExtent l="0" t="0" r="0" b="5080"/>
            <wp:wrapNone/>
            <wp:docPr id="212166171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661714"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0900" cy="1728686"/>
                    </a:xfrm>
                    <a:prstGeom prst="rect">
                      <a:avLst/>
                    </a:prstGeom>
                  </pic:spPr>
                </pic:pic>
              </a:graphicData>
            </a:graphic>
            <wp14:sizeRelH relativeFrom="margin">
              <wp14:pctWidth>0</wp14:pctWidth>
            </wp14:sizeRelH>
            <wp14:sizeRelV relativeFrom="margin">
              <wp14:pctHeight>0</wp14:pctHeight>
            </wp14:sizeRelV>
          </wp:anchor>
        </w:drawing>
      </w:r>
      <w:r>
        <w:tab/>
      </w:r>
    </w:p>
    <w:p w14:paraId="6F297FB5" w14:textId="7667FAC7" w:rsidR="007D5594" w:rsidRDefault="007D5594" w:rsidP="007B4D4E">
      <w:pPr>
        <w:pStyle w:val="Title"/>
        <w:ind w:right="-450"/>
        <w:rPr>
          <w:rFonts w:cs="Arial"/>
          <w:sz w:val="30"/>
          <w:szCs w:val="30"/>
        </w:rPr>
      </w:pPr>
    </w:p>
    <w:p w14:paraId="18FB7FA6" w14:textId="57513C13" w:rsidR="007D5594" w:rsidRDefault="007D5594" w:rsidP="007B4D4E">
      <w:pPr>
        <w:pStyle w:val="Title"/>
        <w:ind w:right="-450"/>
        <w:rPr>
          <w:rFonts w:cs="Arial"/>
          <w:sz w:val="30"/>
          <w:szCs w:val="30"/>
        </w:rPr>
      </w:pPr>
    </w:p>
    <w:p w14:paraId="3D4923CA" w14:textId="77777777" w:rsidR="007D5594" w:rsidRPr="007D5594" w:rsidRDefault="007D5594" w:rsidP="007B4D4E">
      <w:pPr>
        <w:pStyle w:val="Title"/>
        <w:ind w:right="-450"/>
        <w:rPr>
          <w:rFonts w:cs="Arial"/>
          <w:sz w:val="20"/>
        </w:rPr>
      </w:pPr>
    </w:p>
    <w:p w14:paraId="0C574817" w14:textId="4E7E1AB5" w:rsidR="007B4D4E" w:rsidRPr="00AB5FE1" w:rsidRDefault="007D5594" w:rsidP="007B4D4E">
      <w:pPr>
        <w:pStyle w:val="Title"/>
        <w:ind w:right="-450"/>
        <w:rPr>
          <w:rFonts w:cs="Arial"/>
          <w:sz w:val="30"/>
          <w:szCs w:val="30"/>
        </w:rPr>
      </w:pPr>
      <w:r>
        <w:rPr>
          <w:rFonts w:cs="Arial"/>
          <w:sz w:val="30"/>
          <w:szCs w:val="30"/>
        </w:rPr>
        <w:t>I</w:t>
      </w:r>
      <w:r w:rsidR="007B4D4E">
        <w:rPr>
          <w:rFonts w:cs="Arial"/>
          <w:sz w:val="30"/>
          <w:szCs w:val="30"/>
        </w:rPr>
        <w:t>nstitutional Aid Renewable Policy</w:t>
      </w:r>
    </w:p>
    <w:p w14:paraId="6BF477E6" w14:textId="095A6955" w:rsidR="007D5594" w:rsidRDefault="007D5594" w:rsidP="007B4D4E">
      <w:pPr>
        <w:pStyle w:val="NoSpacing"/>
        <w:rPr>
          <w:rFonts w:ascii="Arial" w:hAnsi="Arial" w:cs="Arial"/>
          <w:sz w:val="15"/>
          <w:szCs w:val="15"/>
        </w:rPr>
      </w:pPr>
    </w:p>
    <w:p w14:paraId="3728677E" w14:textId="0455756B" w:rsidR="007B4D4E" w:rsidRDefault="007B4D4E" w:rsidP="007B4D4E">
      <w:pPr>
        <w:pStyle w:val="NoSpacing"/>
        <w:rPr>
          <w:rFonts w:ascii="Arial" w:hAnsi="Arial" w:cs="Arial"/>
          <w:sz w:val="15"/>
          <w:szCs w:val="15"/>
        </w:rPr>
      </w:pPr>
      <w:r w:rsidRPr="006536D3">
        <w:rPr>
          <w:rFonts w:ascii="Arial" w:hAnsi="Arial" w:cs="Arial"/>
          <w:sz w:val="15"/>
          <w:szCs w:val="15"/>
        </w:rPr>
        <w:t xml:space="preserve">This institutional aid renewable policy is made effective the date last signed below by and between Rochester </w:t>
      </w:r>
      <w:r w:rsidR="009F5F85">
        <w:rPr>
          <w:rFonts w:ascii="Arial" w:hAnsi="Arial" w:cs="Arial"/>
          <w:sz w:val="15"/>
          <w:szCs w:val="15"/>
        </w:rPr>
        <w:t xml:space="preserve">Christian </w:t>
      </w:r>
      <w:r w:rsidRPr="006536D3">
        <w:rPr>
          <w:rFonts w:ascii="Arial" w:hAnsi="Arial" w:cs="Arial"/>
          <w:sz w:val="15"/>
          <w:szCs w:val="15"/>
        </w:rPr>
        <w:t>University, of 800 West Avon Road, Rochester Hills, Michigan 48307, and the Recipient whose name is signed below.</w:t>
      </w:r>
    </w:p>
    <w:p w14:paraId="60D70333" w14:textId="5AD2244B" w:rsidR="007B4D4E" w:rsidRPr="006536D3" w:rsidRDefault="007B4D4E" w:rsidP="007B4D4E">
      <w:pPr>
        <w:pStyle w:val="NoSpacing"/>
        <w:rPr>
          <w:rFonts w:ascii="Arial" w:hAnsi="Arial" w:cs="Arial"/>
          <w:sz w:val="15"/>
          <w:szCs w:val="15"/>
        </w:rPr>
      </w:pPr>
    </w:p>
    <w:p w14:paraId="5942A5E8" w14:textId="6CE391F7" w:rsidR="007D5594" w:rsidRDefault="007B4D4E" w:rsidP="007B4D4E">
      <w:pPr>
        <w:pStyle w:val="NoSpacing"/>
        <w:rPr>
          <w:rFonts w:ascii="Arial" w:hAnsi="Arial" w:cs="Arial"/>
          <w:b/>
          <w:sz w:val="15"/>
          <w:szCs w:val="15"/>
        </w:rPr>
      </w:pPr>
      <w:r w:rsidRPr="006536D3">
        <w:rPr>
          <w:rFonts w:ascii="Arial" w:hAnsi="Arial" w:cs="Arial"/>
          <w:b/>
          <w:sz w:val="15"/>
          <w:szCs w:val="15"/>
        </w:rPr>
        <w:t xml:space="preserve">The Parties Agree </w:t>
      </w:r>
      <w:proofErr w:type="gramStart"/>
      <w:r w:rsidRPr="006536D3">
        <w:rPr>
          <w:rFonts w:ascii="Arial" w:hAnsi="Arial" w:cs="Arial"/>
          <w:b/>
          <w:sz w:val="15"/>
          <w:szCs w:val="15"/>
        </w:rPr>
        <w:t>As</w:t>
      </w:r>
      <w:proofErr w:type="gramEnd"/>
      <w:r w:rsidRPr="006536D3">
        <w:rPr>
          <w:rFonts w:ascii="Arial" w:hAnsi="Arial" w:cs="Arial"/>
          <w:b/>
          <w:sz w:val="15"/>
          <w:szCs w:val="15"/>
        </w:rPr>
        <w:t xml:space="preserve"> Follows:</w:t>
      </w:r>
    </w:p>
    <w:p w14:paraId="010C5485" w14:textId="77777777" w:rsidR="007B4D4E" w:rsidRPr="006536D3" w:rsidRDefault="007B4D4E" w:rsidP="007B4D4E">
      <w:pPr>
        <w:pStyle w:val="NoSpacing"/>
        <w:rPr>
          <w:rFonts w:ascii="Arial" w:hAnsi="Arial" w:cs="Arial"/>
          <w:b/>
          <w:sz w:val="15"/>
          <w:szCs w:val="15"/>
        </w:rPr>
      </w:pPr>
    </w:p>
    <w:p w14:paraId="4C461C8E" w14:textId="43B82E8D" w:rsidR="007B4D4E" w:rsidRDefault="007B4D4E" w:rsidP="007B4D4E">
      <w:pPr>
        <w:pStyle w:val="NoSpacing"/>
        <w:rPr>
          <w:rFonts w:ascii="Arial" w:hAnsi="Arial" w:cs="Arial"/>
          <w:sz w:val="15"/>
          <w:szCs w:val="15"/>
        </w:rPr>
      </w:pPr>
      <w:r>
        <w:rPr>
          <w:rFonts w:ascii="Arial" w:hAnsi="Arial" w:cs="Arial"/>
          <w:b/>
          <w:sz w:val="15"/>
          <w:szCs w:val="15"/>
        </w:rPr>
        <w:t>R</w:t>
      </w:r>
      <w:r w:rsidRPr="006536D3">
        <w:rPr>
          <w:rFonts w:ascii="Arial" w:hAnsi="Arial" w:cs="Arial"/>
          <w:b/>
          <w:sz w:val="15"/>
          <w:szCs w:val="15"/>
        </w:rPr>
        <w:t>enewable Requirement</w:t>
      </w:r>
      <w:r w:rsidRPr="006536D3">
        <w:rPr>
          <w:rFonts w:ascii="Arial" w:hAnsi="Arial" w:cs="Arial"/>
          <w:sz w:val="15"/>
          <w:szCs w:val="15"/>
        </w:rPr>
        <w:t xml:space="preserve">:  Students receiving institutional aid will be required to meet a minimum of a 2.0 Cumulative GPA (CGPA). The first semester a student does not meet the requirement, they will be placed on Academic/Financial Aid Warning. They will be eligible for their full </w:t>
      </w:r>
      <w:proofErr w:type="gramStart"/>
      <w:r w:rsidRPr="006536D3">
        <w:rPr>
          <w:rFonts w:ascii="Arial" w:hAnsi="Arial" w:cs="Arial"/>
          <w:sz w:val="15"/>
          <w:szCs w:val="15"/>
        </w:rPr>
        <w:t>amount</w:t>
      </w:r>
      <w:proofErr w:type="gramEnd"/>
      <w:r w:rsidRPr="006536D3">
        <w:rPr>
          <w:rFonts w:ascii="Arial" w:hAnsi="Arial" w:cs="Arial"/>
          <w:sz w:val="15"/>
          <w:szCs w:val="15"/>
        </w:rPr>
        <w:t xml:space="preserve"> of scholarship(s) while on Academic/Financial Aid Warning. The second semester a student does not meet the requirement, they will be placed on Academic/Financial Aid Suspension. 100% of the student’s institutional aid will be removed until the student meets the 2.0 CGPA. If the student appeals and is approved for Academic/Financial Aid Probation on an Academic Plan, the student may receive institutional aid if they are meeting all requirements for the Academic Plan. For additional information on academic requirements and financial aid eligibility, please refer to the Satisfactory Academic Progress (SAP) Policy in the course catalog. The Rochester </w:t>
      </w:r>
      <w:r w:rsidR="009F5F85">
        <w:rPr>
          <w:rFonts w:ascii="Arial" w:hAnsi="Arial" w:cs="Arial"/>
          <w:sz w:val="15"/>
          <w:szCs w:val="15"/>
        </w:rPr>
        <w:t xml:space="preserve">Christian </w:t>
      </w:r>
      <w:r w:rsidRPr="006536D3">
        <w:rPr>
          <w:rFonts w:ascii="Arial" w:hAnsi="Arial" w:cs="Arial"/>
          <w:sz w:val="15"/>
          <w:szCs w:val="15"/>
        </w:rPr>
        <w:t>University course catalog may be found on the R</w:t>
      </w:r>
      <w:r w:rsidR="009F5F85">
        <w:rPr>
          <w:rFonts w:ascii="Arial" w:hAnsi="Arial" w:cs="Arial"/>
          <w:sz w:val="15"/>
          <w:szCs w:val="15"/>
        </w:rPr>
        <w:t>C</w:t>
      </w:r>
      <w:r w:rsidRPr="006536D3">
        <w:rPr>
          <w:rFonts w:ascii="Arial" w:hAnsi="Arial" w:cs="Arial"/>
          <w:sz w:val="15"/>
          <w:szCs w:val="15"/>
        </w:rPr>
        <w:t xml:space="preserve">U website at </w:t>
      </w:r>
      <w:hyperlink r:id="rId7" w:history="1">
        <w:r w:rsidRPr="006536D3">
          <w:rPr>
            <w:rStyle w:val="Hyperlink"/>
            <w:rFonts w:ascii="Arial" w:hAnsi="Arial" w:cs="Arial"/>
            <w:b/>
            <w:bCs/>
            <w:sz w:val="15"/>
            <w:szCs w:val="15"/>
          </w:rPr>
          <w:t>rochesteru.edu/academics/course-catalog/</w:t>
        </w:r>
      </w:hyperlink>
      <w:r w:rsidRPr="006536D3">
        <w:rPr>
          <w:rFonts w:ascii="Arial" w:hAnsi="Arial" w:cs="Arial"/>
          <w:sz w:val="15"/>
          <w:szCs w:val="15"/>
        </w:rPr>
        <w:t xml:space="preserve">. </w:t>
      </w:r>
    </w:p>
    <w:p w14:paraId="6752C645" w14:textId="77777777" w:rsidR="007B4D4E" w:rsidRPr="006536D3" w:rsidRDefault="007B4D4E" w:rsidP="007B4D4E">
      <w:pPr>
        <w:pStyle w:val="NoSpacing"/>
        <w:rPr>
          <w:rFonts w:ascii="Arial" w:hAnsi="Arial" w:cs="Arial"/>
          <w:sz w:val="15"/>
          <w:szCs w:val="15"/>
        </w:rPr>
      </w:pPr>
    </w:p>
    <w:p w14:paraId="12E18C19" w14:textId="0BDEC12D" w:rsidR="007B4D4E" w:rsidRDefault="007B4D4E" w:rsidP="007B4D4E">
      <w:pPr>
        <w:pStyle w:val="NoSpacing"/>
        <w:rPr>
          <w:rFonts w:ascii="Arial" w:hAnsi="Arial" w:cs="Arial"/>
          <w:b/>
          <w:sz w:val="15"/>
          <w:szCs w:val="15"/>
        </w:rPr>
      </w:pPr>
      <w:r w:rsidRPr="006536D3">
        <w:rPr>
          <w:rFonts w:ascii="Arial" w:hAnsi="Arial" w:cs="Arial"/>
          <w:sz w:val="15"/>
          <w:szCs w:val="15"/>
        </w:rPr>
        <w:t>Students must be enrolled full-time (minimum of 12 semester hours) to be eligible for institutional aid. For additional information on institutional aid, please refer to the current course catalog and the R</w:t>
      </w:r>
      <w:r w:rsidR="009F5F85">
        <w:rPr>
          <w:rFonts w:ascii="Arial" w:hAnsi="Arial" w:cs="Arial"/>
          <w:sz w:val="15"/>
          <w:szCs w:val="15"/>
        </w:rPr>
        <w:t>C</w:t>
      </w:r>
      <w:r w:rsidRPr="006536D3">
        <w:rPr>
          <w:rFonts w:ascii="Arial" w:hAnsi="Arial" w:cs="Arial"/>
          <w:sz w:val="15"/>
          <w:szCs w:val="15"/>
        </w:rPr>
        <w:t xml:space="preserve">U website at </w:t>
      </w:r>
      <w:hyperlink r:id="rId8" w:history="1">
        <w:r w:rsidRPr="006536D3">
          <w:rPr>
            <w:rFonts w:ascii="Arial" w:hAnsi="Arial" w:cs="Arial"/>
            <w:b/>
            <w:bCs/>
            <w:color w:val="0000FF"/>
            <w:sz w:val="15"/>
            <w:szCs w:val="15"/>
            <w:u w:val="single"/>
          </w:rPr>
          <w:t>rochesteru.edu/admissions/undergraduate-admissions/scholarship-opportunities/</w:t>
        </w:r>
      </w:hyperlink>
      <w:r w:rsidRPr="006536D3">
        <w:rPr>
          <w:rFonts w:ascii="Arial" w:hAnsi="Arial" w:cs="Arial"/>
          <w:sz w:val="15"/>
          <w:szCs w:val="15"/>
        </w:rPr>
        <w:t xml:space="preserve">. Policy is located at </w:t>
      </w:r>
      <w:r w:rsidRPr="006536D3">
        <w:rPr>
          <w:rFonts w:ascii="Arial" w:hAnsi="Arial" w:cs="Arial"/>
          <w:i/>
          <w:iCs/>
          <w:sz w:val="15"/>
          <w:szCs w:val="15"/>
        </w:rPr>
        <w:t xml:space="preserve">Admissions&gt;Financial Aid&gt;Additional Resources &gt;Institutional Aid Renewable Policy. </w:t>
      </w:r>
      <w:r w:rsidRPr="006536D3">
        <w:rPr>
          <w:rFonts w:ascii="Arial" w:hAnsi="Arial" w:cs="Arial"/>
          <w:b/>
          <w:sz w:val="15"/>
          <w:szCs w:val="15"/>
        </w:rPr>
        <w:t>Freshman Trustee Scholarship renewal CGPA is 3.50.</w:t>
      </w:r>
    </w:p>
    <w:p w14:paraId="5CE4198D" w14:textId="77777777" w:rsidR="007B4D4E" w:rsidRPr="006536D3" w:rsidRDefault="007B4D4E" w:rsidP="007B4D4E">
      <w:pPr>
        <w:pStyle w:val="NoSpacing"/>
        <w:rPr>
          <w:rFonts w:ascii="Arial" w:hAnsi="Arial" w:cs="Arial"/>
          <w:i/>
          <w:iCs/>
          <w:sz w:val="15"/>
          <w:szCs w:val="15"/>
        </w:rPr>
      </w:pPr>
    </w:p>
    <w:p w14:paraId="2DCDC65D" w14:textId="6BD4083E" w:rsidR="007B4D4E" w:rsidRPr="007B4D4E" w:rsidRDefault="007B4D4E" w:rsidP="007B4D4E">
      <w:pPr>
        <w:pStyle w:val="NoSpacing"/>
        <w:rPr>
          <w:rFonts w:ascii="Arial" w:hAnsi="Arial" w:cs="Arial"/>
          <w:sz w:val="15"/>
          <w:szCs w:val="15"/>
        </w:rPr>
      </w:pPr>
      <w:r w:rsidRPr="007B4D4E">
        <w:rPr>
          <w:rFonts w:ascii="Arial" w:hAnsi="Arial" w:cs="Arial"/>
          <w:sz w:val="15"/>
          <w:szCs w:val="15"/>
        </w:rPr>
        <w:t>Initial packaging criteria and special renewal GPA requirements:</w:t>
      </w:r>
    </w:p>
    <w:p w14:paraId="404D2A42" w14:textId="651BCF15" w:rsidR="007B4D4E" w:rsidRDefault="007B4D4E" w:rsidP="007B4D4E">
      <w:pPr>
        <w:ind w:right="-450"/>
        <w:rPr>
          <w:rFonts w:ascii="Arial" w:hAnsi="Arial" w:cs="Arial"/>
          <w:b/>
          <w:sz w:val="15"/>
          <w:szCs w:val="15"/>
        </w:rPr>
      </w:pPr>
      <w:r w:rsidRPr="00323ED1">
        <w:rPr>
          <w:noProof/>
        </w:rPr>
        <w:drawing>
          <wp:inline distT="0" distB="0" distL="0" distR="0" wp14:anchorId="1BBCCE34" wp14:editId="1EB9027B">
            <wp:extent cx="6591300" cy="3952875"/>
            <wp:effectExtent l="0" t="0" r="0" b="9525"/>
            <wp:docPr id="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fon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3952875"/>
                    </a:xfrm>
                    <a:prstGeom prst="rect">
                      <a:avLst/>
                    </a:prstGeom>
                    <a:noFill/>
                    <a:ln>
                      <a:noFill/>
                    </a:ln>
                  </pic:spPr>
                </pic:pic>
              </a:graphicData>
            </a:graphic>
          </wp:inline>
        </w:drawing>
      </w:r>
    </w:p>
    <w:p w14:paraId="60FC97B7" w14:textId="78E9EC1D" w:rsidR="007B4D4E" w:rsidRPr="007B4D4E" w:rsidRDefault="007B4D4E" w:rsidP="007B4D4E">
      <w:pPr>
        <w:rPr>
          <w:rFonts w:ascii="Arial" w:hAnsi="Arial" w:cs="Arial"/>
          <w:b/>
          <w:bCs/>
          <w:sz w:val="15"/>
          <w:szCs w:val="15"/>
        </w:rPr>
      </w:pPr>
      <w:r w:rsidRPr="007B4D4E">
        <w:rPr>
          <w:rFonts w:ascii="Arial" w:hAnsi="Arial" w:cs="Arial"/>
          <w:b/>
          <w:bCs/>
          <w:sz w:val="15"/>
          <w:szCs w:val="15"/>
        </w:rPr>
        <w:t xml:space="preserve">I, </w:t>
      </w:r>
      <w:r w:rsidRPr="007B4D4E">
        <w:rPr>
          <w:rFonts w:ascii="Arial" w:hAnsi="Arial" w:cs="Arial"/>
          <w:b/>
          <w:bCs/>
          <w:sz w:val="15"/>
          <w:szCs w:val="15"/>
        </w:rPr>
        <w:softHyphen/>
        <w:t xml:space="preserve">_______________________ understand the renewable requirement(s) for all institutional aid awarded to me for this award year and all future award years I attend Rochester </w:t>
      </w:r>
      <w:r w:rsidR="009F5F85">
        <w:rPr>
          <w:rFonts w:ascii="Arial" w:hAnsi="Arial" w:cs="Arial"/>
          <w:b/>
          <w:bCs/>
          <w:sz w:val="15"/>
          <w:szCs w:val="15"/>
        </w:rPr>
        <w:t xml:space="preserve">Christian </w:t>
      </w:r>
      <w:r w:rsidRPr="007B4D4E">
        <w:rPr>
          <w:rFonts w:ascii="Arial" w:hAnsi="Arial" w:cs="Arial"/>
          <w:b/>
          <w:bCs/>
          <w:sz w:val="15"/>
          <w:szCs w:val="15"/>
        </w:rPr>
        <w:t>University.  I further understand financial aid eligibility as it relates to Satisfactory Academic Progress (SAP) Policy at R</w:t>
      </w:r>
      <w:r w:rsidR="009F5F85">
        <w:rPr>
          <w:rFonts w:ascii="Arial" w:hAnsi="Arial" w:cs="Arial"/>
          <w:b/>
          <w:bCs/>
          <w:sz w:val="15"/>
          <w:szCs w:val="15"/>
        </w:rPr>
        <w:t>C</w:t>
      </w:r>
      <w:r w:rsidRPr="007B4D4E">
        <w:rPr>
          <w:rFonts w:ascii="Arial" w:hAnsi="Arial" w:cs="Arial"/>
          <w:b/>
          <w:bCs/>
          <w:sz w:val="15"/>
          <w:szCs w:val="15"/>
        </w:rPr>
        <w:t xml:space="preserve">U. </w:t>
      </w:r>
    </w:p>
    <w:p w14:paraId="3D95DC57" w14:textId="1CAC6552" w:rsidR="007B4D4E" w:rsidRPr="007B4D4E" w:rsidRDefault="007B4D4E" w:rsidP="007B4D4E">
      <w:pPr>
        <w:rPr>
          <w:rFonts w:ascii="Arial" w:hAnsi="Arial" w:cs="Arial"/>
          <w:sz w:val="15"/>
          <w:szCs w:val="15"/>
        </w:rPr>
      </w:pPr>
      <w:r w:rsidRPr="007B4D4E">
        <w:rPr>
          <w:rFonts w:ascii="Arial" w:hAnsi="Arial" w:cs="Arial"/>
          <w:sz w:val="15"/>
          <w:szCs w:val="15"/>
        </w:rPr>
        <w:t>First semester in attendance at Rochester</w:t>
      </w:r>
      <w:r w:rsidR="009F5F85">
        <w:rPr>
          <w:rFonts w:ascii="Arial" w:hAnsi="Arial" w:cs="Arial"/>
          <w:sz w:val="15"/>
          <w:szCs w:val="15"/>
        </w:rPr>
        <w:t xml:space="preserve"> Christian</w:t>
      </w:r>
      <w:r w:rsidRPr="007B4D4E">
        <w:rPr>
          <w:rFonts w:ascii="Arial" w:hAnsi="Arial" w:cs="Arial"/>
          <w:sz w:val="15"/>
          <w:szCs w:val="15"/>
        </w:rPr>
        <w:t xml:space="preserve"> University: _______________</w:t>
      </w:r>
    </w:p>
    <w:p w14:paraId="3932D78A" w14:textId="77777777" w:rsidR="007B4D4E" w:rsidRPr="007B4D4E" w:rsidRDefault="007B4D4E" w:rsidP="007B4D4E">
      <w:pPr>
        <w:pStyle w:val="NoSpacing"/>
        <w:rPr>
          <w:rFonts w:ascii="Arial" w:hAnsi="Arial" w:cs="Arial"/>
          <w:sz w:val="15"/>
          <w:szCs w:val="15"/>
        </w:rPr>
      </w:pPr>
    </w:p>
    <w:p w14:paraId="6E838C1E" w14:textId="752303D2" w:rsidR="007B4D4E" w:rsidRDefault="007B4D4E" w:rsidP="007B4D4E">
      <w:pPr>
        <w:pStyle w:val="NoSpacing"/>
        <w:rPr>
          <w:rFonts w:ascii="Arial" w:hAnsi="Arial" w:cs="Arial"/>
          <w:sz w:val="15"/>
          <w:szCs w:val="15"/>
        </w:rPr>
      </w:pPr>
      <w:r w:rsidRPr="007B4D4E">
        <w:rPr>
          <w:rFonts w:ascii="Arial" w:hAnsi="Arial" w:cs="Arial"/>
          <w:sz w:val="15"/>
          <w:szCs w:val="15"/>
        </w:rPr>
        <w:t>Student Financial Services Adviser</w:t>
      </w:r>
    </w:p>
    <w:p w14:paraId="5B569197" w14:textId="77777777" w:rsidR="007B4D4E" w:rsidRPr="007B4D4E" w:rsidRDefault="007B4D4E" w:rsidP="007B4D4E">
      <w:pPr>
        <w:pStyle w:val="NoSpacing"/>
        <w:rPr>
          <w:rFonts w:ascii="Arial" w:hAnsi="Arial" w:cs="Arial"/>
          <w:sz w:val="15"/>
          <w:szCs w:val="15"/>
        </w:rPr>
      </w:pPr>
    </w:p>
    <w:p w14:paraId="5D642ECD" w14:textId="77777777" w:rsidR="007B4D4E" w:rsidRPr="007B4D4E" w:rsidRDefault="007B4D4E" w:rsidP="007B4D4E">
      <w:pPr>
        <w:pStyle w:val="NoSpacing"/>
        <w:rPr>
          <w:rFonts w:ascii="Arial" w:hAnsi="Arial" w:cs="Arial"/>
          <w:sz w:val="15"/>
          <w:szCs w:val="15"/>
        </w:rPr>
      </w:pPr>
      <w:r w:rsidRPr="007B4D4E">
        <w:rPr>
          <w:rFonts w:ascii="Arial" w:hAnsi="Arial" w:cs="Arial"/>
          <w:sz w:val="15"/>
          <w:szCs w:val="15"/>
        </w:rPr>
        <w:t>Signed:  _____________________________</w:t>
      </w:r>
      <w:r w:rsidRPr="007B4D4E">
        <w:rPr>
          <w:rFonts w:ascii="Arial" w:hAnsi="Arial" w:cs="Arial"/>
          <w:sz w:val="15"/>
          <w:szCs w:val="15"/>
        </w:rPr>
        <w:tab/>
        <w:t>Date: ___________</w:t>
      </w:r>
    </w:p>
    <w:p w14:paraId="6764447D" w14:textId="77777777" w:rsidR="007B4D4E" w:rsidRPr="007B4D4E" w:rsidRDefault="007B4D4E" w:rsidP="007B4D4E">
      <w:pPr>
        <w:pStyle w:val="NoSpacing"/>
        <w:rPr>
          <w:rFonts w:ascii="Arial" w:hAnsi="Arial" w:cs="Arial"/>
          <w:sz w:val="15"/>
          <w:szCs w:val="15"/>
        </w:rPr>
      </w:pPr>
    </w:p>
    <w:p w14:paraId="0CA45D55" w14:textId="58004962" w:rsidR="007B4D4E" w:rsidRPr="007B4D4E" w:rsidRDefault="007B4D4E" w:rsidP="007B4D4E">
      <w:pPr>
        <w:pStyle w:val="NoSpacing"/>
        <w:rPr>
          <w:rFonts w:ascii="Arial" w:hAnsi="Arial" w:cs="Arial"/>
          <w:sz w:val="15"/>
          <w:szCs w:val="15"/>
        </w:rPr>
      </w:pPr>
      <w:r w:rsidRPr="007B4D4E">
        <w:rPr>
          <w:rFonts w:ascii="Arial" w:hAnsi="Arial" w:cs="Arial"/>
          <w:sz w:val="15"/>
          <w:szCs w:val="15"/>
        </w:rPr>
        <w:t>R</w:t>
      </w:r>
      <w:r w:rsidR="009F5F85">
        <w:rPr>
          <w:rFonts w:ascii="Arial" w:hAnsi="Arial" w:cs="Arial"/>
          <w:sz w:val="15"/>
          <w:szCs w:val="15"/>
        </w:rPr>
        <w:t>C</w:t>
      </w:r>
      <w:r w:rsidRPr="007B4D4E">
        <w:rPr>
          <w:rFonts w:ascii="Arial" w:hAnsi="Arial" w:cs="Arial"/>
          <w:sz w:val="15"/>
          <w:szCs w:val="15"/>
        </w:rPr>
        <w:t>U Scholarship Recipient (Student)</w:t>
      </w:r>
      <w:r w:rsidRPr="007B4D4E">
        <w:rPr>
          <w:rFonts w:ascii="Arial" w:hAnsi="Arial" w:cs="Arial"/>
          <w:sz w:val="15"/>
          <w:szCs w:val="15"/>
        </w:rPr>
        <w:tab/>
      </w:r>
      <w:r w:rsidRPr="007B4D4E">
        <w:rPr>
          <w:rFonts w:ascii="Arial" w:hAnsi="Arial" w:cs="Arial"/>
          <w:sz w:val="15"/>
          <w:szCs w:val="15"/>
        </w:rPr>
        <w:tab/>
      </w:r>
      <w:r w:rsidRPr="007B4D4E">
        <w:rPr>
          <w:rFonts w:ascii="Arial" w:hAnsi="Arial" w:cs="Arial"/>
          <w:sz w:val="15"/>
          <w:szCs w:val="15"/>
        </w:rPr>
        <w:tab/>
        <w:t xml:space="preserve">          </w:t>
      </w:r>
      <w:r>
        <w:rPr>
          <w:rFonts w:ascii="Arial" w:hAnsi="Arial" w:cs="Arial"/>
          <w:sz w:val="15"/>
          <w:szCs w:val="15"/>
        </w:rPr>
        <w:tab/>
      </w:r>
      <w:r w:rsidRPr="007B4D4E">
        <w:rPr>
          <w:rFonts w:ascii="Arial" w:hAnsi="Arial" w:cs="Arial"/>
          <w:sz w:val="15"/>
          <w:szCs w:val="15"/>
        </w:rPr>
        <w:t xml:space="preserve"> </w:t>
      </w:r>
      <w:r>
        <w:rPr>
          <w:rFonts w:ascii="Arial" w:hAnsi="Arial" w:cs="Arial"/>
          <w:sz w:val="15"/>
          <w:szCs w:val="15"/>
        </w:rPr>
        <w:t xml:space="preserve">    </w:t>
      </w:r>
      <w:r w:rsidRPr="007B4D4E">
        <w:rPr>
          <w:rFonts w:ascii="Arial" w:hAnsi="Arial" w:cs="Arial"/>
          <w:sz w:val="15"/>
          <w:szCs w:val="15"/>
        </w:rPr>
        <w:t xml:space="preserve"> Parent or Guardian (if recipient is under the age of 18)</w:t>
      </w:r>
    </w:p>
    <w:p w14:paraId="189D4B44" w14:textId="77777777" w:rsidR="007B4D4E" w:rsidRPr="007B4D4E" w:rsidRDefault="007B4D4E" w:rsidP="007B4D4E">
      <w:pPr>
        <w:pStyle w:val="NoSpacing"/>
        <w:rPr>
          <w:rFonts w:ascii="Arial" w:hAnsi="Arial" w:cs="Arial"/>
          <w:sz w:val="15"/>
          <w:szCs w:val="15"/>
        </w:rPr>
      </w:pPr>
    </w:p>
    <w:p w14:paraId="655D2AD2" w14:textId="7D95AD1C" w:rsidR="007B4D4E" w:rsidRPr="007B4D4E" w:rsidRDefault="007B4D4E" w:rsidP="007B4D4E">
      <w:pPr>
        <w:pStyle w:val="NoSpacing"/>
        <w:rPr>
          <w:rFonts w:ascii="Arial" w:hAnsi="Arial" w:cs="Arial"/>
          <w:sz w:val="15"/>
          <w:szCs w:val="15"/>
        </w:rPr>
      </w:pPr>
      <w:r w:rsidRPr="007B4D4E">
        <w:rPr>
          <w:rFonts w:ascii="Arial" w:hAnsi="Arial" w:cs="Arial"/>
          <w:sz w:val="15"/>
          <w:szCs w:val="15"/>
        </w:rPr>
        <w:t>Signed: ______________________________</w:t>
      </w:r>
      <w:r w:rsidRPr="007B4D4E">
        <w:rPr>
          <w:rFonts w:ascii="Arial" w:hAnsi="Arial" w:cs="Arial"/>
          <w:sz w:val="15"/>
          <w:szCs w:val="15"/>
        </w:rPr>
        <w:tab/>
        <w:t>Date: ___________</w:t>
      </w:r>
      <w:r w:rsidRPr="007B4D4E">
        <w:rPr>
          <w:rFonts w:ascii="Arial" w:hAnsi="Arial" w:cs="Arial"/>
          <w:sz w:val="15"/>
          <w:szCs w:val="15"/>
        </w:rPr>
        <w:tab/>
        <w:t xml:space="preserve">      Signed: ______________________________ Date: ________________</w:t>
      </w:r>
    </w:p>
    <w:p w14:paraId="4240A031" w14:textId="77777777" w:rsidR="007B4D4E" w:rsidRPr="007B4D4E" w:rsidRDefault="007B4D4E" w:rsidP="007B4D4E">
      <w:pPr>
        <w:pStyle w:val="NoSpacing"/>
        <w:rPr>
          <w:rFonts w:ascii="Arial" w:hAnsi="Arial" w:cs="Arial"/>
          <w:sz w:val="15"/>
          <w:szCs w:val="15"/>
        </w:rPr>
      </w:pPr>
    </w:p>
    <w:p w14:paraId="2206DE99" w14:textId="63730316" w:rsidR="007B4D4E" w:rsidRPr="007B4D4E" w:rsidRDefault="007B4D4E" w:rsidP="007B4D4E">
      <w:pPr>
        <w:pStyle w:val="NoSpacing"/>
        <w:rPr>
          <w:rFonts w:ascii="Arial" w:hAnsi="Arial" w:cs="Arial"/>
          <w:sz w:val="15"/>
          <w:szCs w:val="15"/>
        </w:rPr>
      </w:pPr>
      <w:r w:rsidRPr="007B4D4E">
        <w:rPr>
          <w:rFonts w:ascii="Arial" w:hAnsi="Arial" w:cs="Arial"/>
          <w:sz w:val="15"/>
          <w:szCs w:val="15"/>
        </w:rPr>
        <w:t>Printed: ______________________________</w:t>
      </w:r>
      <w:r w:rsidRPr="007B4D4E">
        <w:rPr>
          <w:rFonts w:ascii="Arial" w:hAnsi="Arial" w:cs="Arial"/>
          <w:sz w:val="15"/>
          <w:szCs w:val="15"/>
        </w:rPr>
        <w:tab/>
      </w:r>
      <w:r w:rsidRPr="007B4D4E">
        <w:rPr>
          <w:rFonts w:ascii="Arial" w:hAnsi="Arial" w:cs="Arial"/>
          <w:sz w:val="15"/>
          <w:szCs w:val="15"/>
        </w:rPr>
        <w:tab/>
      </w:r>
      <w:r w:rsidRPr="007B4D4E">
        <w:rPr>
          <w:rFonts w:ascii="Arial" w:hAnsi="Arial" w:cs="Arial"/>
          <w:sz w:val="15"/>
          <w:szCs w:val="15"/>
        </w:rPr>
        <w:tab/>
        <w:t xml:space="preserve">      Printed: ______________________________ Relationship: __________</w:t>
      </w:r>
    </w:p>
    <w:sectPr w:rsidR="007B4D4E" w:rsidRPr="007B4D4E" w:rsidSect="007D5594">
      <w:pgSz w:w="12240" w:h="15840" w:code="1"/>
      <w:pgMar w:top="576" w:right="1008" w:bottom="576" w:left="1008"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BF475" w14:textId="77777777" w:rsidR="007D5594" w:rsidRDefault="007D5594" w:rsidP="007D5594">
      <w:pPr>
        <w:spacing w:after="0" w:line="240" w:lineRule="auto"/>
      </w:pPr>
      <w:r>
        <w:separator/>
      </w:r>
    </w:p>
  </w:endnote>
  <w:endnote w:type="continuationSeparator" w:id="0">
    <w:p w14:paraId="6DB1E694" w14:textId="77777777" w:rsidR="007D5594" w:rsidRDefault="007D5594" w:rsidP="007D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362B" w14:textId="77777777" w:rsidR="007D5594" w:rsidRDefault="007D5594" w:rsidP="007D5594">
      <w:pPr>
        <w:spacing w:after="0" w:line="240" w:lineRule="auto"/>
      </w:pPr>
      <w:r>
        <w:separator/>
      </w:r>
    </w:p>
  </w:footnote>
  <w:footnote w:type="continuationSeparator" w:id="0">
    <w:p w14:paraId="70ED3AD7" w14:textId="77777777" w:rsidR="007D5594" w:rsidRDefault="007D5594" w:rsidP="007D5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E"/>
    <w:rsid w:val="003A48BF"/>
    <w:rsid w:val="006E5A9D"/>
    <w:rsid w:val="007B4D4E"/>
    <w:rsid w:val="007D5594"/>
    <w:rsid w:val="0097793E"/>
    <w:rsid w:val="009F5F85"/>
    <w:rsid w:val="00A307B0"/>
    <w:rsid w:val="00D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9D5E"/>
  <w15:chartTrackingRefBased/>
  <w15:docId w15:val="{FC36CFB6-120A-4495-A734-5722678F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4D4E"/>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7B4D4E"/>
    <w:pPr>
      <w:keepNext/>
      <w:spacing w:after="0" w:line="240" w:lineRule="auto"/>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4D4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B4D4E"/>
    <w:rPr>
      <w:rFonts w:ascii="Arial" w:eastAsia="Times New Roman" w:hAnsi="Arial" w:cs="Times New Roman"/>
      <w:b/>
      <w:sz w:val="24"/>
      <w:szCs w:val="20"/>
    </w:rPr>
  </w:style>
  <w:style w:type="character" w:styleId="Hyperlink">
    <w:name w:val="Hyperlink"/>
    <w:uiPriority w:val="99"/>
    <w:unhideWhenUsed/>
    <w:rsid w:val="007B4D4E"/>
    <w:rPr>
      <w:color w:val="0000FF"/>
      <w:u w:val="single"/>
    </w:rPr>
  </w:style>
  <w:style w:type="character" w:customStyle="1" w:styleId="Heading1Char">
    <w:name w:val="Heading 1 Char"/>
    <w:basedOn w:val="DefaultParagraphFont"/>
    <w:link w:val="Heading1"/>
    <w:rsid w:val="007B4D4E"/>
    <w:rPr>
      <w:rFonts w:ascii="Arial" w:eastAsia="Times New Roman" w:hAnsi="Arial" w:cs="Times New Roman"/>
      <w:b/>
      <w:sz w:val="24"/>
      <w:szCs w:val="20"/>
    </w:rPr>
  </w:style>
  <w:style w:type="character" w:customStyle="1" w:styleId="Heading2Char">
    <w:name w:val="Heading 2 Char"/>
    <w:basedOn w:val="DefaultParagraphFont"/>
    <w:link w:val="Heading2"/>
    <w:rsid w:val="007B4D4E"/>
    <w:rPr>
      <w:rFonts w:ascii="Arial" w:eastAsia="Times New Roman" w:hAnsi="Arial" w:cs="Times New Roman"/>
      <w:sz w:val="24"/>
      <w:szCs w:val="20"/>
    </w:rPr>
  </w:style>
  <w:style w:type="paragraph" w:styleId="NoSpacing">
    <w:name w:val="No Spacing"/>
    <w:uiPriority w:val="1"/>
    <w:qFormat/>
    <w:rsid w:val="007B4D4E"/>
    <w:pPr>
      <w:spacing w:after="0" w:line="240" w:lineRule="auto"/>
    </w:pPr>
  </w:style>
  <w:style w:type="paragraph" w:styleId="Header">
    <w:name w:val="header"/>
    <w:basedOn w:val="Normal"/>
    <w:link w:val="HeaderChar"/>
    <w:uiPriority w:val="99"/>
    <w:unhideWhenUsed/>
    <w:rsid w:val="007D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94"/>
  </w:style>
  <w:style w:type="paragraph" w:styleId="Footer">
    <w:name w:val="footer"/>
    <w:basedOn w:val="Normal"/>
    <w:link w:val="FooterChar"/>
    <w:uiPriority w:val="99"/>
    <w:unhideWhenUsed/>
    <w:rsid w:val="007D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hesteru.edu/admissions/undergraduate-admissions/scholarship-opportunities/" TargetMode="External"/><Relationship Id="rId3" Type="http://schemas.openxmlformats.org/officeDocument/2006/relationships/webSettings" Target="webSettings.xml"/><Relationship Id="rId7" Type="http://schemas.openxmlformats.org/officeDocument/2006/relationships/hyperlink" Target="https://rochesteru.edu/academics/course-cata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Miller</dc:creator>
  <cp:keywords/>
  <dc:description/>
  <cp:lastModifiedBy>Kara Miller</cp:lastModifiedBy>
  <cp:revision>2</cp:revision>
  <cp:lastPrinted>2023-05-30T15:17:00Z</cp:lastPrinted>
  <dcterms:created xsi:type="dcterms:W3CDTF">2024-04-22T16:36:00Z</dcterms:created>
  <dcterms:modified xsi:type="dcterms:W3CDTF">2024-04-22T16:36:00Z</dcterms:modified>
</cp:coreProperties>
</file>